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7E" w:rsidRPr="0057157E" w:rsidRDefault="0057157E" w:rsidP="0057157E">
      <w:pPr>
        <w:pStyle w:val="1"/>
        <w:ind w:firstLine="720"/>
        <w:jc w:val="center"/>
        <w:rPr>
          <w:sz w:val="20"/>
        </w:rPr>
      </w:pPr>
      <w:r w:rsidRPr="0057157E">
        <w:rPr>
          <w:sz w:val="20"/>
        </w:rPr>
        <w:t>ДОГОВОР №____ об образовании</w:t>
      </w:r>
    </w:p>
    <w:p w:rsidR="0057157E" w:rsidRPr="0057157E" w:rsidRDefault="0057157E" w:rsidP="0057157E">
      <w:pPr>
        <w:pStyle w:val="1"/>
        <w:ind w:firstLine="720"/>
        <w:jc w:val="center"/>
        <w:rPr>
          <w:sz w:val="20"/>
        </w:rPr>
      </w:pPr>
      <w:r w:rsidRPr="0057157E">
        <w:rPr>
          <w:sz w:val="20"/>
        </w:rPr>
        <w:t>на обучение по дополнительным образовательным программам</w:t>
      </w:r>
    </w:p>
    <w:tbl>
      <w:tblPr>
        <w:tblpPr w:leftFromText="180" w:rightFromText="180" w:bottomFromText="200" w:vertAnchor="text" w:horzAnchor="margin" w:tblpX="216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1168"/>
        <w:gridCol w:w="1667"/>
        <w:gridCol w:w="1103"/>
      </w:tblGrid>
      <w:tr w:rsidR="0057157E" w:rsidRPr="0057157E" w:rsidTr="0057157E">
        <w:trPr>
          <w:trHeight w:val="28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57E" w:rsidRPr="0081441B" w:rsidRDefault="0057157E" w:rsidP="00571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44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 Волгоград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57E" w:rsidRPr="0057157E" w:rsidRDefault="0057157E" w:rsidP="0057157E">
            <w:pPr>
              <w:rPr>
                <w:rFonts w:ascii="Times New Roman" w:hAnsi="Times New Roman" w:cs="Times New Roman"/>
                <w:lang w:eastAsia="en-US"/>
              </w:rPr>
            </w:pPr>
            <w:r w:rsidRPr="0057157E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Pr="0057157E">
              <w:rPr>
                <w:rFonts w:ascii="Times New Roman" w:hAnsi="Times New Roman" w:cs="Times New Roman"/>
                <w:lang w:val="en-US" w:eastAsia="en-US"/>
              </w:rPr>
              <w:t xml:space="preserve">   </w:t>
            </w:r>
            <w:r w:rsidRPr="0057157E">
              <w:rPr>
                <w:rFonts w:ascii="Times New Roman" w:hAnsi="Times New Roman" w:cs="Times New Roman"/>
                <w:lang w:eastAsia="en-US"/>
              </w:rPr>
              <w:t xml:space="preserve"> 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157E" w:rsidRPr="0057157E" w:rsidRDefault="0057157E" w:rsidP="00FD178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57E" w:rsidRPr="0081441B" w:rsidRDefault="0057157E" w:rsidP="00194DD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44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20</w:t>
            </w:r>
            <w:r w:rsidR="00CE32F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____</w:t>
            </w:r>
            <w:r w:rsidRPr="008144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</w:tr>
    </w:tbl>
    <w:p w:rsidR="0057157E" w:rsidRPr="00CE32F1" w:rsidRDefault="0057157E" w:rsidP="0057157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57157E">
        <w:rPr>
          <w:rFonts w:ascii="Times New Roman" w:hAnsi="Times New Roman" w:cs="Times New Roman"/>
          <w:sz w:val="20"/>
          <w:szCs w:val="20"/>
        </w:rPr>
        <w:t xml:space="preserve">Государственное автономное профессиональное образовательное учреждение «Волгоградский социально-педагогический колледж», осуществляющее образовательную деятельность на основании лицензии серия 34 ЛО1 №0001155 регистрационный № 369, выданной  Комитетом образования и науки Волгоградской области «28» марта  2016 </w:t>
      </w:r>
      <w:r w:rsidRPr="00CE32F1">
        <w:rPr>
          <w:rFonts w:ascii="Times New Roman" w:hAnsi="Times New Roman" w:cs="Times New Roman"/>
          <w:sz w:val="20"/>
          <w:szCs w:val="20"/>
        </w:rPr>
        <w:t xml:space="preserve">года  и свидетельства о государственной аккредитации </w:t>
      </w:r>
      <w:r w:rsidR="00CE32F1" w:rsidRPr="00CE32F1">
        <w:rPr>
          <w:rFonts w:ascii="Times New Roman" w:hAnsi="Times New Roman" w:cs="Times New Roman"/>
          <w:sz w:val="20"/>
          <w:szCs w:val="20"/>
        </w:rPr>
        <w:t>№39 от 18 декабря 2019 г., выданного комитетом образования, науки и молодежной политики Волгоградской области</w:t>
      </w:r>
      <w:r w:rsidRPr="00CE32F1">
        <w:rPr>
          <w:rFonts w:ascii="Times New Roman" w:hAnsi="Times New Roman" w:cs="Times New Roman"/>
          <w:sz w:val="20"/>
          <w:szCs w:val="20"/>
        </w:rPr>
        <w:t>, именуемый в дальнейшем «</w:t>
      </w:r>
      <w:r w:rsidRPr="00CE32F1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CE32F1">
        <w:rPr>
          <w:rFonts w:ascii="Times New Roman" w:hAnsi="Times New Roman" w:cs="Times New Roman"/>
          <w:sz w:val="20"/>
          <w:szCs w:val="20"/>
        </w:rPr>
        <w:t xml:space="preserve">», в лице директора Калинина </w:t>
      </w:r>
      <w:proofErr w:type="spellStart"/>
      <w:r w:rsidRPr="00CE32F1">
        <w:rPr>
          <w:rFonts w:ascii="Times New Roman" w:hAnsi="Times New Roman" w:cs="Times New Roman"/>
          <w:sz w:val="20"/>
          <w:szCs w:val="20"/>
        </w:rPr>
        <w:t>Алек</w:t>
      </w:r>
      <w:proofErr w:type="spellEnd"/>
      <w:r w:rsidRPr="00CE32F1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r w:rsidRPr="00CE32F1">
        <w:rPr>
          <w:rFonts w:ascii="Times New Roman" w:hAnsi="Times New Roman" w:cs="Times New Roman"/>
          <w:sz w:val="20"/>
          <w:szCs w:val="20"/>
        </w:rPr>
        <w:t>андра</w:t>
      </w:r>
      <w:proofErr w:type="spellEnd"/>
      <w:r w:rsidRPr="00CE32F1">
        <w:rPr>
          <w:rFonts w:ascii="Times New Roman" w:hAnsi="Times New Roman" w:cs="Times New Roman"/>
          <w:sz w:val="20"/>
          <w:szCs w:val="20"/>
        </w:rPr>
        <w:t xml:space="preserve"> Сергеевича, действующего на основании Устава, с одной стороны, и</w:t>
      </w:r>
    </w:p>
    <w:p w:rsidR="0057157E" w:rsidRPr="0057157E" w:rsidRDefault="0057157E" w:rsidP="0057157E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57157E" w:rsidRPr="0057157E" w:rsidRDefault="0057157E" w:rsidP="00AB6FF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7157E">
        <w:rPr>
          <w:rFonts w:ascii="Times New Roman" w:hAnsi="Times New Roman" w:cs="Times New Roman"/>
          <w:u w:val="single"/>
        </w:rPr>
        <w:t>___________________________________________________________________________</w:t>
      </w:r>
    </w:p>
    <w:p w:rsidR="0057157E" w:rsidRPr="0057157E" w:rsidRDefault="0057157E" w:rsidP="00AB6FFA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57157E">
        <w:rPr>
          <w:rFonts w:ascii="Times New Roman" w:hAnsi="Times New Roman" w:cs="Times New Roman"/>
          <w:sz w:val="12"/>
          <w:szCs w:val="12"/>
        </w:rPr>
        <w:t xml:space="preserve"> (фамилия, имя, отчество (при наличии) законного представителя  несовершеннолетнего лица, зачисляемого на обучение)</w:t>
      </w:r>
    </w:p>
    <w:p w:rsidR="0057157E" w:rsidRPr="0057157E" w:rsidRDefault="0057157E" w:rsidP="0057157E">
      <w:pPr>
        <w:pStyle w:val="a4"/>
        <w:spacing w:line="288" w:lineRule="auto"/>
        <w:rPr>
          <w:rFonts w:ascii="Times New Roman" w:hAnsi="Times New Roman" w:cs="Times New Roman"/>
          <w:sz w:val="20"/>
          <w:szCs w:val="20"/>
        </w:rPr>
      </w:pPr>
      <w:r w:rsidRPr="0057157E">
        <w:rPr>
          <w:rFonts w:ascii="Times New Roman" w:hAnsi="Times New Roman" w:cs="Times New Roman"/>
          <w:sz w:val="20"/>
          <w:szCs w:val="20"/>
        </w:rPr>
        <w:t xml:space="preserve"> именуемый   в   дальнейшем  "</w:t>
      </w:r>
      <w:r w:rsidRPr="0057157E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57157E">
        <w:rPr>
          <w:rFonts w:ascii="Times New Roman" w:hAnsi="Times New Roman" w:cs="Times New Roman"/>
          <w:sz w:val="20"/>
          <w:szCs w:val="20"/>
        </w:rPr>
        <w:t>", действующий в интересах несовершеннолетнего</w:t>
      </w:r>
    </w:p>
    <w:p w:rsidR="0057157E" w:rsidRPr="0057157E" w:rsidRDefault="0057157E" w:rsidP="0057157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08"/>
      </w:tblGrid>
      <w:tr w:rsidR="0057157E" w:rsidRPr="0057157E" w:rsidTr="00231EA7">
        <w:tc>
          <w:tcPr>
            <w:tcW w:w="101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57157E" w:rsidRPr="0057157E" w:rsidRDefault="0057157E" w:rsidP="00231EA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7157E" w:rsidRPr="0057157E" w:rsidRDefault="0057157E" w:rsidP="0057157E">
      <w:pPr>
        <w:pStyle w:val="a4"/>
        <w:spacing w:line="288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57157E">
        <w:rPr>
          <w:rFonts w:ascii="Times New Roman" w:hAnsi="Times New Roman" w:cs="Times New Roman"/>
          <w:sz w:val="12"/>
          <w:szCs w:val="12"/>
        </w:rPr>
        <w:t xml:space="preserve"> (фамилия, имя, отчество (при наличии) лица, зачисляемого на обучение)</w:t>
      </w:r>
    </w:p>
    <w:p w:rsidR="0057157E" w:rsidRPr="0057157E" w:rsidRDefault="0057157E" w:rsidP="0081441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157E">
        <w:rPr>
          <w:rFonts w:ascii="Times New Roman" w:hAnsi="Times New Roman" w:cs="Times New Roman"/>
          <w:sz w:val="20"/>
          <w:szCs w:val="20"/>
        </w:rPr>
        <w:t>именуемый в дальнейшем "Обучающийся" совместно   именуемые   Стороны,   заключили   настоящий    Договор    о нижеследующем:</w:t>
      </w:r>
    </w:p>
    <w:p w:rsidR="0057157E" w:rsidRDefault="0057157E" w:rsidP="0081441B">
      <w:pPr>
        <w:pStyle w:val="1"/>
        <w:numPr>
          <w:ilvl w:val="0"/>
          <w:numId w:val="2"/>
        </w:numPr>
        <w:jc w:val="center"/>
        <w:rPr>
          <w:b/>
          <w:sz w:val="20"/>
        </w:rPr>
      </w:pPr>
      <w:bookmarkStart w:id="0" w:name="sub_1100"/>
      <w:r w:rsidRPr="0057157E">
        <w:rPr>
          <w:b/>
          <w:sz w:val="20"/>
        </w:rPr>
        <w:t>Предмет Договора</w:t>
      </w:r>
    </w:p>
    <w:p w:rsidR="00FD1785" w:rsidRPr="00FD1785" w:rsidRDefault="0057157E" w:rsidP="00FD1785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11"/>
      <w:bookmarkEnd w:id="0"/>
      <w:r w:rsidRPr="0057157E">
        <w:rPr>
          <w:rFonts w:ascii="Times New Roman" w:hAnsi="Times New Roman" w:cs="Times New Roman"/>
          <w:sz w:val="20"/>
          <w:szCs w:val="20"/>
        </w:rPr>
        <w:t>1.1. Исполнитель обязуется предоставить образовательную  услугу,  а</w:t>
      </w:r>
      <w:bookmarkEnd w:id="1"/>
      <w:r w:rsidRPr="0057157E">
        <w:rPr>
          <w:rFonts w:ascii="Times New Roman" w:hAnsi="Times New Roman" w:cs="Times New Roman"/>
          <w:sz w:val="20"/>
          <w:szCs w:val="20"/>
        </w:rPr>
        <w:t xml:space="preserve"> Обучающийся/Заказчик   (</w:t>
      </w:r>
      <w:proofErr w:type="gramStart"/>
      <w:r w:rsidRPr="0057157E">
        <w:rPr>
          <w:rFonts w:ascii="Times New Roman" w:hAnsi="Times New Roman" w:cs="Times New Roman"/>
          <w:sz w:val="20"/>
          <w:szCs w:val="20"/>
        </w:rPr>
        <w:t>ненужное</w:t>
      </w:r>
      <w:proofErr w:type="gramEnd"/>
      <w:r w:rsidRPr="0057157E">
        <w:rPr>
          <w:rFonts w:ascii="Times New Roman" w:hAnsi="Times New Roman" w:cs="Times New Roman"/>
          <w:sz w:val="20"/>
          <w:szCs w:val="20"/>
        </w:rPr>
        <w:t xml:space="preserve">    вычеркнуть) обязуется оплатить  образовательную   услугу  по предоставлению  дополнительного  образования</w:t>
      </w:r>
    </w:p>
    <w:p w:rsidR="0057157E" w:rsidRDefault="0057157E" w:rsidP="005715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157E">
        <w:rPr>
          <w:rFonts w:ascii="Times New Roman" w:hAnsi="Times New Roman" w:cs="Times New Roman"/>
        </w:rPr>
        <w:t xml:space="preserve">по  дополнительной образовательной программе </w:t>
      </w:r>
    </w:p>
    <w:p w:rsidR="0057157E" w:rsidRPr="0057157E" w:rsidRDefault="0057157E" w:rsidP="005715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157E">
        <w:rPr>
          <w:rFonts w:ascii="Times New Roman" w:hAnsi="Times New Roman" w:cs="Times New Roman"/>
        </w:rPr>
        <w:t>«</w:t>
      </w:r>
      <w:r w:rsidRPr="0057157E">
        <w:rPr>
          <w:rFonts w:ascii="Times New Roman" w:hAnsi="Times New Roman" w:cs="Times New Roman"/>
          <w:lang w:val="en-US"/>
        </w:rPr>
        <w:t>IT</w:t>
      </w:r>
      <w:r w:rsidR="006D77D8">
        <w:rPr>
          <w:rFonts w:ascii="Times New Roman" w:hAnsi="Times New Roman" w:cs="Times New Roman"/>
        </w:rPr>
        <w:t>-</w:t>
      </w:r>
      <w:r w:rsidRPr="0057157E">
        <w:rPr>
          <w:rFonts w:ascii="Times New Roman" w:hAnsi="Times New Roman" w:cs="Times New Roman"/>
        </w:rPr>
        <w:t>технологии в самообразовании и исследовательской деятельности»</w:t>
      </w: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08"/>
      </w:tblGrid>
      <w:tr w:rsidR="0057157E" w:rsidRPr="0057157E" w:rsidTr="00231EA7">
        <w:tc>
          <w:tcPr>
            <w:tcW w:w="101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57157E" w:rsidRPr="0057157E" w:rsidRDefault="0057157E" w:rsidP="0049272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7157E" w:rsidRPr="0057157E" w:rsidRDefault="0057157E" w:rsidP="0057157E">
      <w:pPr>
        <w:pStyle w:val="a4"/>
        <w:spacing w:line="288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57157E">
        <w:rPr>
          <w:rFonts w:ascii="Times New Roman" w:hAnsi="Times New Roman" w:cs="Times New Roman"/>
          <w:sz w:val="12"/>
          <w:szCs w:val="12"/>
        </w:rPr>
        <w:t xml:space="preserve"> (наименование дополнительной образовательной программы)</w:t>
      </w:r>
    </w:p>
    <w:p w:rsidR="0057157E" w:rsidRPr="0057157E" w:rsidRDefault="0057157E" w:rsidP="0057157E">
      <w:pPr>
        <w:pStyle w:val="a4"/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57E">
        <w:rPr>
          <w:rFonts w:ascii="Times New Roman" w:hAnsi="Times New Roman" w:cs="Times New Roman"/>
          <w:sz w:val="20"/>
          <w:szCs w:val="20"/>
        </w:rPr>
        <w:t>в  соответствии с образовательными  программами Исполнителя.</w:t>
      </w:r>
    </w:p>
    <w:p w:rsidR="0057157E" w:rsidRPr="00CE32F1" w:rsidRDefault="0057157E" w:rsidP="00B7537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2"/>
      <w:r w:rsidRPr="0057157E">
        <w:rPr>
          <w:rFonts w:ascii="Times New Roman" w:hAnsi="Times New Roman" w:cs="Times New Roman"/>
          <w:sz w:val="20"/>
          <w:szCs w:val="20"/>
        </w:rPr>
        <w:t>1.2. Срок  освоения  образовательной  программы на момент подписания</w:t>
      </w:r>
      <w:bookmarkEnd w:id="2"/>
      <w:r w:rsidRPr="0057157E">
        <w:rPr>
          <w:rFonts w:ascii="Times New Roman" w:hAnsi="Times New Roman" w:cs="Times New Roman"/>
          <w:sz w:val="20"/>
          <w:szCs w:val="20"/>
        </w:rPr>
        <w:t xml:space="preserve"> Договора составляет </w:t>
      </w:r>
      <w:bookmarkStart w:id="3" w:name="sub_1013"/>
      <w:r w:rsidR="00810D05" w:rsidRPr="00810D05">
        <w:rPr>
          <w:rFonts w:ascii="Times New Roman" w:hAnsi="Times New Roman" w:cs="Times New Roman"/>
          <w:sz w:val="20"/>
          <w:szCs w:val="20"/>
          <w:u w:val="single"/>
        </w:rPr>
        <w:t xml:space="preserve"> 2 </w:t>
      </w:r>
      <w:r w:rsidR="00CE32F1">
        <w:rPr>
          <w:rFonts w:ascii="Times New Roman" w:hAnsi="Times New Roman" w:cs="Times New Roman"/>
          <w:sz w:val="20"/>
          <w:szCs w:val="20"/>
          <w:u w:val="single"/>
        </w:rPr>
        <w:t>года.</w:t>
      </w:r>
    </w:p>
    <w:p w:rsidR="0057157E" w:rsidRDefault="0057157E" w:rsidP="00B7537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157E">
        <w:rPr>
          <w:rFonts w:ascii="Times New Roman" w:hAnsi="Times New Roman" w:cs="Times New Roman"/>
          <w:sz w:val="20"/>
          <w:szCs w:val="20"/>
        </w:rPr>
        <w:t>1.3. После освоения Обучающимся образовательной программы и</w:t>
      </w:r>
      <w:bookmarkEnd w:id="3"/>
      <w:r w:rsidRPr="0057157E">
        <w:rPr>
          <w:rFonts w:ascii="Times New Roman" w:hAnsi="Times New Roman" w:cs="Times New Roman"/>
          <w:sz w:val="20"/>
          <w:szCs w:val="20"/>
        </w:rPr>
        <w:t xml:space="preserve"> успешного прохождения  итоговой  аттестации    ему выдается </w:t>
      </w:r>
      <w:r>
        <w:rPr>
          <w:rFonts w:ascii="Times New Roman" w:hAnsi="Times New Roman" w:cs="Times New Roman"/>
          <w:sz w:val="20"/>
          <w:szCs w:val="20"/>
        </w:rPr>
        <w:t xml:space="preserve">документ </w:t>
      </w:r>
      <w:r w:rsidRPr="0057157E">
        <w:rPr>
          <w:rFonts w:ascii="Times New Roman" w:hAnsi="Times New Roman" w:cs="Times New Roman"/>
          <w:sz w:val="20"/>
          <w:szCs w:val="20"/>
        </w:rPr>
        <w:t>установленного образца.</w:t>
      </w:r>
    </w:p>
    <w:p w:rsidR="00B75372" w:rsidRPr="00B75372" w:rsidRDefault="00B75372" w:rsidP="00B75372">
      <w:pPr>
        <w:spacing w:after="0" w:line="240" w:lineRule="auto"/>
      </w:pPr>
    </w:p>
    <w:p w:rsidR="0057157E" w:rsidRPr="00B75372" w:rsidRDefault="0057157E" w:rsidP="00B75372">
      <w:pPr>
        <w:pStyle w:val="1"/>
        <w:spacing w:line="288" w:lineRule="auto"/>
        <w:jc w:val="center"/>
        <w:rPr>
          <w:b/>
          <w:sz w:val="20"/>
        </w:rPr>
      </w:pPr>
      <w:bookmarkStart w:id="4" w:name="sub_1200"/>
      <w:r w:rsidRPr="00B75372">
        <w:rPr>
          <w:b/>
          <w:sz w:val="20"/>
        </w:rPr>
        <w:t>II. Права Исполнителя, Заказчика и Обучающегося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5" w:name="sub_1021"/>
      <w:bookmarkEnd w:id="4"/>
      <w:r w:rsidRPr="00B75372">
        <w:rPr>
          <w:rFonts w:ascii="Times New Roman" w:hAnsi="Times New Roman" w:cs="Times New Roman"/>
          <w:b/>
          <w:sz w:val="20"/>
          <w:szCs w:val="20"/>
        </w:rPr>
        <w:t>2.1. Исполнитель вправе: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211"/>
      <w:bookmarkEnd w:id="5"/>
      <w:r w:rsidRPr="00B75372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7157E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12"/>
      <w:bookmarkEnd w:id="6"/>
      <w:r w:rsidRPr="00B75372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Исполнителя.</w:t>
      </w:r>
    </w:p>
    <w:p w:rsidR="00CE32F1" w:rsidRPr="004163EA" w:rsidRDefault="00CE32F1" w:rsidP="00CE32F1">
      <w:pPr>
        <w:pStyle w:val="a7"/>
        <w:tabs>
          <w:tab w:val="left" w:pos="540"/>
          <w:tab w:val="left" w:pos="900"/>
        </w:tabs>
        <w:autoSpaceDE w:val="0"/>
        <w:autoSpaceDN w:val="0"/>
        <w:adjustRightInd w:val="0"/>
        <w:spacing w:line="276" w:lineRule="auto"/>
        <w:ind w:firstLine="709"/>
        <w:rPr>
          <w:sz w:val="18"/>
          <w:szCs w:val="18"/>
        </w:rPr>
      </w:pPr>
      <w:r>
        <w:rPr>
          <w:sz w:val="20"/>
        </w:rPr>
        <w:t xml:space="preserve">2.1.3. </w:t>
      </w:r>
      <w:r w:rsidRPr="004163EA">
        <w:rPr>
          <w:sz w:val="18"/>
          <w:szCs w:val="18"/>
        </w:rPr>
        <w:t xml:space="preserve">В </w:t>
      </w:r>
      <w:r w:rsidRPr="004163EA">
        <w:rPr>
          <w:sz w:val="20"/>
          <w:szCs w:val="22"/>
        </w:rPr>
        <w:t>связи с особыми обстоятельствами осуществлять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2"/>
      <w:bookmarkEnd w:id="7"/>
      <w:r w:rsidRPr="00B75372">
        <w:rPr>
          <w:rFonts w:ascii="Times New Roman" w:hAnsi="Times New Roman" w:cs="Times New Roman"/>
          <w:b/>
          <w:sz w:val="20"/>
          <w:szCs w:val="20"/>
        </w:rPr>
        <w:t>2.2. Заказчик вправе</w:t>
      </w:r>
      <w:r w:rsidRPr="00B75372">
        <w:rPr>
          <w:rFonts w:ascii="Times New Roman" w:hAnsi="Times New Roman" w:cs="Times New Roman"/>
          <w:sz w:val="20"/>
          <w:szCs w:val="2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sub_1100" w:history="1">
        <w:r w:rsidRPr="00B75372">
          <w:rPr>
            <w:rStyle w:val="a3"/>
            <w:rFonts w:ascii="Times New Roman" w:hAnsi="Times New Roman" w:cs="Times New Roman"/>
            <w:bCs/>
            <w:sz w:val="20"/>
            <w:szCs w:val="20"/>
          </w:rPr>
          <w:t>разделом I</w:t>
        </w:r>
      </w:hyperlink>
      <w:r w:rsidRPr="00B75372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23"/>
      <w:bookmarkEnd w:id="8"/>
      <w:r w:rsidRPr="00B75372">
        <w:rPr>
          <w:rFonts w:ascii="Times New Roman" w:hAnsi="Times New Roman" w:cs="Times New Roman"/>
          <w:b/>
          <w:sz w:val="20"/>
          <w:szCs w:val="20"/>
        </w:rPr>
        <w:t>2.3. Обучающемуся</w:t>
      </w:r>
      <w:r w:rsidRPr="00B75372">
        <w:rPr>
          <w:rFonts w:ascii="Times New Roman" w:hAnsi="Times New Roman" w:cs="Times New Roman"/>
          <w:sz w:val="20"/>
          <w:szCs w:val="20"/>
        </w:rPr>
        <w:t xml:space="preserve"> предоставляются академические права в соответствии с </w:t>
      </w:r>
      <w:hyperlink r:id="rId7" w:history="1">
        <w:r w:rsidRPr="00B75372">
          <w:rPr>
            <w:rStyle w:val="a5"/>
            <w:rFonts w:ascii="Times New Roman" w:hAnsi="Times New Roman" w:cs="Times New Roman"/>
            <w:sz w:val="20"/>
            <w:szCs w:val="20"/>
          </w:rPr>
          <w:t>частью 1 статьи 34</w:t>
        </w:r>
      </w:hyperlink>
      <w:r w:rsidRPr="00B75372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№ 273-ФЗ "Об образовании в Российской Федерации". Обучающийся также вправе: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231"/>
      <w:bookmarkEnd w:id="9"/>
      <w:r w:rsidRPr="00B75372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sub_1100" w:history="1">
        <w:r w:rsidRPr="00B75372">
          <w:rPr>
            <w:rStyle w:val="a5"/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B75372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0232"/>
      <w:bookmarkEnd w:id="10"/>
      <w:r w:rsidRPr="00B75372"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0233"/>
      <w:bookmarkEnd w:id="11"/>
      <w:r w:rsidRPr="00B75372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234"/>
      <w:bookmarkEnd w:id="12"/>
      <w:r w:rsidRPr="00B75372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235"/>
      <w:bookmarkEnd w:id="13"/>
      <w:r w:rsidRPr="00B75372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7157E" w:rsidRPr="00B75372" w:rsidRDefault="0057157E" w:rsidP="00B75372">
      <w:pPr>
        <w:pStyle w:val="1"/>
        <w:jc w:val="both"/>
        <w:rPr>
          <w:sz w:val="20"/>
        </w:rPr>
      </w:pPr>
      <w:bookmarkStart w:id="15" w:name="sub_1300"/>
      <w:bookmarkEnd w:id="14"/>
      <w:r w:rsidRPr="00B75372">
        <w:rPr>
          <w:sz w:val="20"/>
        </w:rPr>
        <w:t>III. Обязанности Исполнителя, Заказчика и Обучающегося</w:t>
      </w:r>
    </w:p>
    <w:p w:rsidR="0057157E" w:rsidRPr="00667DDF" w:rsidRDefault="0057157E" w:rsidP="00B75372">
      <w:pPr>
        <w:pStyle w:val="a4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6" w:name="sub_1031"/>
      <w:bookmarkEnd w:id="15"/>
      <w:r w:rsidRPr="00667DDF">
        <w:rPr>
          <w:rFonts w:ascii="Times New Roman" w:hAnsi="Times New Roman" w:cs="Times New Roman"/>
          <w:b/>
          <w:sz w:val="20"/>
          <w:szCs w:val="20"/>
        </w:rPr>
        <w:t>3.1. Исполнитель обязан:</w:t>
      </w:r>
    </w:p>
    <w:p w:rsidR="0057157E" w:rsidRPr="00B75372" w:rsidRDefault="0057157E" w:rsidP="00B7537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311"/>
      <w:bookmarkEnd w:id="16"/>
      <w:r w:rsidRPr="00B75372"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</w:t>
      </w:r>
      <w:bookmarkEnd w:id="17"/>
      <w:r w:rsidRPr="00B75372">
        <w:rPr>
          <w:rFonts w:ascii="Times New Roman" w:hAnsi="Times New Roman" w:cs="Times New Roman"/>
          <w:sz w:val="20"/>
          <w:szCs w:val="20"/>
        </w:rPr>
        <w:t xml:space="preserve"> законодательством Российской Федерации,  учредительными   документами, локальными нормативными актами Исполнителя условия  приема,  в  качестве слушателя.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312"/>
      <w:r w:rsidRPr="00B75372">
        <w:rPr>
          <w:rFonts w:ascii="Times New Roman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B75372">
          <w:rPr>
            <w:rStyle w:val="a5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B753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5372">
        <w:rPr>
          <w:rFonts w:ascii="Times New Roman" w:hAnsi="Times New Roman" w:cs="Times New Roman"/>
          <w:sz w:val="20"/>
          <w:szCs w:val="20"/>
        </w:rPr>
        <w:t xml:space="preserve">Российской Федерации "О защите прав потребителей" и </w:t>
      </w:r>
      <w:hyperlink r:id="rId10" w:history="1">
        <w:r w:rsidRPr="00B75372">
          <w:rPr>
            <w:rStyle w:val="a5"/>
            <w:rFonts w:ascii="Times New Roman" w:hAnsi="Times New Roman" w:cs="Times New Roman"/>
            <w:sz w:val="20"/>
            <w:szCs w:val="20"/>
          </w:rPr>
          <w:t>Федеральным законом</w:t>
        </w:r>
      </w:hyperlink>
      <w:r w:rsidRPr="00B75372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0313"/>
      <w:bookmarkEnd w:id="18"/>
      <w:r w:rsidRPr="00B75372"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1" w:anchor="sub_1100" w:history="1">
        <w:r w:rsidRPr="00B75372">
          <w:rPr>
            <w:rStyle w:val="a5"/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B75372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 разработанной Исполнителем образовательной программой, учебным планом, в том числе индивидуальным, и расписанием занятий Исполнителя.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314"/>
      <w:bookmarkEnd w:id="19"/>
      <w:r w:rsidRPr="00B75372">
        <w:rPr>
          <w:rFonts w:ascii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315"/>
      <w:bookmarkEnd w:id="20"/>
      <w:r w:rsidRPr="00B75372">
        <w:rPr>
          <w:rFonts w:ascii="Times New Roman" w:hAnsi="Times New Roman" w:cs="Times New Roman"/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2" w:anchor="sub_1100" w:history="1">
        <w:r w:rsidRPr="00B75372">
          <w:rPr>
            <w:rStyle w:val="a5"/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B75372">
        <w:rPr>
          <w:rFonts w:ascii="Times New Roman" w:hAnsi="Times New Roman" w:cs="Times New Roman"/>
          <w:sz w:val="20"/>
          <w:szCs w:val="20"/>
        </w:rPr>
        <w:t xml:space="preserve"> настоящего Договора).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316"/>
      <w:bookmarkEnd w:id="21"/>
      <w:r w:rsidRPr="00B75372">
        <w:rPr>
          <w:rFonts w:ascii="Times New Roman" w:hAnsi="Times New Roman" w:cs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317"/>
      <w:bookmarkEnd w:id="22"/>
      <w:r w:rsidRPr="00B75372">
        <w:rPr>
          <w:rFonts w:ascii="Times New Roman" w:hAnsi="Times New Roman" w:cs="Times New Roman"/>
          <w:sz w:val="20"/>
          <w:szCs w:val="20"/>
        </w:rPr>
        <w:lastRenderedPageBreak/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032"/>
      <w:bookmarkEnd w:id="23"/>
      <w:r w:rsidRPr="00B75372">
        <w:rPr>
          <w:rFonts w:ascii="Times New Roman" w:hAnsi="Times New Roman" w:cs="Times New Roman"/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3" w:anchor="sub_1100" w:history="1">
        <w:r w:rsidRPr="00B75372">
          <w:rPr>
            <w:rStyle w:val="a5"/>
            <w:rFonts w:ascii="Times New Roman" w:hAnsi="Times New Roman" w:cs="Times New Roman"/>
            <w:sz w:val="20"/>
            <w:szCs w:val="20"/>
          </w:rPr>
          <w:t>разделе I</w:t>
        </w:r>
      </w:hyperlink>
      <w:r w:rsidRPr="00B75372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033"/>
      <w:bookmarkEnd w:id="24"/>
      <w:r w:rsidRPr="00B75372">
        <w:rPr>
          <w:rFonts w:ascii="Times New Roman" w:hAnsi="Times New Roman" w:cs="Times New Roman"/>
          <w:sz w:val="20"/>
          <w:szCs w:val="20"/>
        </w:rPr>
        <w:t xml:space="preserve">3.3. Обучающийся обязан соблюдать требования, установленные в </w:t>
      </w:r>
      <w:r w:rsidRPr="00B75372">
        <w:rPr>
          <w:rStyle w:val="a5"/>
          <w:rFonts w:ascii="Times New Roman" w:hAnsi="Times New Roman" w:cs="Times New Roman"/>
          <w:sz w:val="20"/>
          <w:szCs w:val="20"/>
        </w:rPr>
        <w:t>статье 43</w:t>
      </w:r>
      <w:r w:rsidRPr="00B75372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№ 273-ФЗ "Об образовании в Российской Федерации", в том числе: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331"/>
      <w:bookmarkEnd w:id="25"/>
      <w:r w:rsidRPr="00B75372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332"/>
      <w:bookmarkEnd w:id="26"/>
      <w:r w:rsidRPr="00B75372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57157E" w:rsidRPr="00B75372" w:rsidRDefault="0057157E" w:rsidP="00B7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333"/>
      <w:bookmarkEnd w:id="27"/>
      <w:r w:rsidRPr="00B75372">
        <w:rPr>
          <w:rFonts w:ascii="Times New Roman" w:hAnsi="Times New Roman" w:cs="Times New Roman"/>
          <w:sz w:val="20"/>
          <w:szCs w:val="20"/>
        </w:rPr>
        <w:t>3.3.3. Обучаться в колледже по образовательной программе с соблюдением требований, установленных учебным планом Исполнителя.</w:t>
      </w:r>
    </w:p>
    <w:p w:rsidR="0057157E" w:rsidRPr="00B75372" w:rsidRDefault="0057157E" w:rsidP="0081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334"/>
      <w:bookmarkEnd w:id="28"/>
      <w:r w:rsidRPr="00B75372">
        <w:rPr>
          <w:rFonts w:ascii="Times New Roman" w:hAnsi="Times New Roman" w:cs="Times New Roman"/>
          <w:sz w:val="20"/>
          <w:szCs w:val="20"/>
        </w:rPr>
        <w:t>3.3.4. Соблюдать требования Устава, правил внутреннего распорядка и иных локальных нормативных актов Исполнителя.</w:t>
      </w:r>
      <w:bookmarkEnd w:id="29"/>
    </w:p>
    <w:p w:rsidR="0057157E" w:rsidRPr="00667DDF" w:rsidRDefault="0057157E" w:rsidP="00667DDF">
      <w:pPr>
        <w:pStyle w:val="1"/>
        <w:spacing w:line="288" w:lineRule="auto"/>
        <w:jc w:val="center"/>
        <w:rPr>
          <w:b/>
          <w:sz w:val="20"/>
        </w:rPr>
      </w:pPr>
      <w:bookmarkStart w:id="30" w:name="sub_1400"/>
      <w:r w:rsidRPr="00667DDF">
        <w:rPr>
          <w:b/>
          <w:sz w:val="20"/>
        </w:rPr>
        <w:t>IV. Стоимость услуг, сроки и порядок их оплаты</w:t>
      </w:r>
    </w:p>
    <w:p w:rsidR="0057157E" w:rsidRPr="0057157E" w:rsidRDefault="0057157E" w:rsidP="00AE2766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41"/>
      <w:bookmarkEnd w:id="30"/>
      <w:r w:rsidRPr="0057157E"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</w:t>
      </w:r>
      <w:bookmarkEnd w:id="31"/>
      <w:r w:rsidRPr="0057157E">
        <w:rPr>
          <w:rFonts w:ascii="Times New Roman" w:hAnsi="Times New Roman" w:cs="Times New Roman"/>
          <w:sz w:val="20"/>
          <w:szCs w:val="20"/>
        </w:rPr>
        <w:t xml:space="preserve"> обучения Обучающегося составляет       </w:t>
      </w:r>
      <w:r w:rsidR="00CE32F1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</w:t>
      </w:r>
      <w:r w:rsidR="00FD1785">
        <w:rPr>
          <w:rFonts w:ascii="Times New Roman" w:hAnsi="Times New Roman" w:cs="Times New Roman"/>
          <w:sz w:val="20"/>
          <w:szCs w:val="20"/>
        </w:rPr>
        <w:t xml:space="preserve"> </w:t>
      </w:r>
      <w:r w:rsidRPr="0057157E">
        <w:rPr>
          <w:rFonts w:ascii="Times New Roman" w:hAnsi="Times New Roman" w:cs="Times New Roman"/>
          <w:sz w:val="20"/>
          <w:szCs w:val="20"/>
          <w:u w:val="single"/>
        </w:rPr>
        <w:t>рублей</w:t>
      </w:r>
    </w:p>
    <w:p w:rsidR="00194DD5" w:rsidRPr="001A3369" w:rsidRDefault="0057157E" w:rsidP="00194DD5">
      <w:pPr>
        <w:pStyle w:val="a4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7157E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 на  очередной  финансовый   год и плановый период.</w:t>
      </w:r>
      <w:r w:rsidR="00194DD5" w:rsidRPr="00194DD5">
        <w:rPr>
          <w:rFonts w:ascii="Times New Roman" w:hAnsi="Times New Roman" w:cs="Times New Roman"/>
          <w:sz w:val="20"/>
          <w:szCs w:val="20"/>
        </w:rPr>
        <w:t xml:space="preserve"> </w:t>
      </w:r>
      <w:r w:rsidR="00194DD5" w:rsidRPr="001A3369">
        <w:rPr>
          <w:rFonts w:ascii="Times New Roman" w:hAnsi="Times New Roman" w:cs="Times New Roman"/>
          <w:sz w:val="20"/>
          <w:szCs w:val="20"/>
        </w:rPr>
        <w:t xml:space="preserve">При пропуске занятий и не выполнении учебного плана Обучающимся </w:t>
      </w:r>
      <w:r w:rsidR="00194DD5" w:rsidRPr="001A3369">
        <w:rPr>
          <w:rFonts w:ascii="Times New Roman" w:hAnsi="Times New Roman" w:cs="Times New Roman"/>
          <w:b/>
          <w:sz w:val="20"/>
          <w:szCs w:val="20"/>
        </w:rPr>
        <w:t>по неуважительным причинам</w:t>
      </w:r>
      <w:r w:rsidR="00194DD5" w:rsidRPr="001A3369">
        <w:rPr>
          <w:rFonts w:ascii="Times New Roman" w:hAnsi="Times New Roman" w:cs="Times New Roman"/>
          <w:sz w:val="20"/>
          <w:szCs w:val="20"/>
        </w:rPr>
        <w:t xml:space="preserve"> пересчет оплаты за обучение и возврат денежных средств </w:t>
      </w:r>
      <w:r w:rsidR="00194DD5" w:rsidRPr="001A3369">
        <w:rPr>
          <w:rFonts w:ascii="Times New Roman" w:hAnsi="Times New Roman" w:cs="Times New Roman"/>
          <w:b/>
          <w:sz w:val="20"/>
          <w:szCs w:val="20"/>
        </w:rPr>
        <w:t>не производится.</w:t>
      </w:r>
    </w:p>
    <w:p w:rsidR="0057157E" w:rsidRPr="0057157E" w:rsidRDefault="0057157E" w:rsidP="00AE2766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42"/>
      <w:r w:rsidRPr="0057157E">
        <w:rPr>
          <w:rFonts w:ascii="Times New Roman" w:hAnsi="Times New Roman" w:cs="Times New Roman"/>
          <w:sz w:val="20"/>
          <w:szCs w:val="20"/>
        </w:rPr>
        <w:t xml:space="preserve">4.2. </w:t>
      </w:r>
      <w:bookmarkEnd w:id="32"/>
      <w:r w:rsidRPr="0057157E">
        <w:rPr>
          <w:rFonts w:ascii="Times New Roman" w:hAnsi="Times New Roman" w:cs="Times New Roman"/>
          <w:sz w:val="20"/>
          <w:szCs w:val="20"/>
        </w:rPr>
        <w:t xml:space="preserve">Оплата производится Заказчиком по полугодиям не позднее 1 сентября за первый семестр и 1 </w:t>
      </w:r>
      <w:r w:rsidR="00667DDF">
        <w:rPr>
          <w:rFonts w:ascii="Times New Roman" w:hAnsi="Times New Roman" w:cs="Times New Roman"/>
          <w:sz w:val="20"/>
          <w:szCs w:val="20"/>
        </w:rPr>
        <w:t>декабря</w:t>
      </w:r>
      <w:r w:rsidRPr="0057157E">
        <w:rPr>
          <w:rFonts w:ascii="Times New Roman" w:hAnsi="Times New Roman" w:cs="Times New Roman"/>
          <w:sz w:val="20"/>
          <w:szCs w:val="20"/>
        </w:rPr>
        <w:t xml:space="preserve"> за второй семестр обучения, </w:t>
      </w:r>
      <w:r w:rsidRPr="0057157E">
        <w:rPr>
          <w:rFonts w:ascii="Times New Roman" w:eastAsia="Calibri" w:hAnsi="Times New Roman" w:cs="Times New Roman"/>
          <w:sz w:val="20"/>
          <w:szCs w:val="20"/>
        </w:rPr>
        <w:t xml:space="preserve">за наличный расчет/в безналичном порядке на счет, указанный в </w:t>
      </w:r>
      <w:hyperlink r:id="rId14" w:anchor="sub_1900" w:history="1">
        <w:r w:rsidRPr="0057157E">
          <w:rPr>
            <w:rStyle w:val="a5"/>
            <w:rFonts w:ascii="Times New Roman" w:hAnsi="Times New Roman" w:cs="Times New Roman"/>
            <w:sz w:val="20"/>
            <w:szCs w:val="20"/>
          </w:rPr>
          <w:t>разделе</w:t>
        </w:r>
      </w:hyperlink>
      <w:r w:rsidRPr="0057157E">
        <w:rPr>
          <w:rFonts w:ascii="Times New Roman" w:hAnsi="Times New Roman" w:cs="Times New Roman"/>
          <w:sz w:val="20"/>
          <w:szCs w:val="20"/>
        </w:rPr>
        <w:t xml:space="preserve"> </w:t>
      </w:r>
      <w:r w:rsidRPr="0057157E">
        <w:rPr>
          <w:rStyle w:val="a6"/>
          <w:rFonts w:ascii="Times New Roman" w:hAnsi="Times New Roman" w:cs="Times New Roman"/>
          <w:sz w:val="20"/>
          <w:szCs w:val="20"/>
        </w:rPr>
        <w:t>IX</w:t>
      </w:r>
      <w:r w:rsidRPr="0057157E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57157E" w:rsidRPr="00667DDF" w:rsidRDefault="0057157E" w:rsidP="00667DDF">
      <w:pPr>
        <w:pStyle w:val="1"/>
        <w:spacing w:line="288" w:lineRule="auto"/>
        <w:jc w:val="center"/>
        <w:rPr>
          <w:b/>
          <w:sz w:val="20"/>
        </w:rPr>
      </w:pPr>
      <w:bookmarkStart w:id="33" w:name="sub_1500"/>
      <w:r w:rsidRPr="00667DDF">
        <w:rPr>
          <w:b/>
          <w:sz w:val="20"/>
        </w:rPr>
        <w:t>V. Основания изменения и расторжения договора</w:t>
      </w:r>
    </w:p>
    <w:p w:rsidR="0057157E" w:rsidRPr="00667DDF" w:rsidRDefault="0057157E" w:rsidP="00667D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34" w:name="sub_1051"/>
      <w:bookmarkEnd w:id="33"/>
      <w:r w:rsidRPr="00667DDF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5" w:history="1">
        <w:r w:rsidRPr="00667DDF">
          <w:rPr>
            <w:rStyle w:val="a5"/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667DDF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57157E" w:rsidRPr="00667DDF" w:rsidRDefault="0057157E" w:rsidP="00667D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35" w:name="sub_1052"/>
      <w:bookmarkEnd w:id="34"/>
      <w:r w:rsidRPr="00667DDF"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57157E" w:rsidRPr="00667DDF" w:rsidRDefault="0057157E" w:rsidP="00667D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36" w:name="sub_1053"/>
      <w:bookmarkEnd w:id="35"/>
      <w:r w:rsidRPr="00667DDF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6"/>
    <w:p w:rsidR="0057157E" w:rsidRPr="00667DDF" w:rsidRDefault="0057157E" w:rsidP="00667D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0"/>
          <w:szCs w:val="20"/>
        </w:rPr>
      </w:pPr>
      <w:r w:rsidRPr="00667DDF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7157E" w:rsidRPr="00667DDF" w:rsidRDefault="0057157E" w:rsidP="00667D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0"/>
          <w:szCs w:val="20"/>
        </w:rPr>
      </w:pPr>
      <w:r w:rsidRPr="00667DDF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57157E" w:rsidRPr="00667DDF" w:rsidRDefault="0057157E" w:rsidP="00667D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0"/>
          <w:szCs w:val="20"/>
        </w:rPr>
      </w:pPr>
      <w:r w:rsidRPr="00667DDF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7157E" w:rsidRPr="00667DDF" w:rsidRDefault="0057157E" w:rsidP="00667D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0"/>
          <w:szCs w:val="20"/>
        </w:rPr>
      </w:pPr>
      <w:r w:rsidRPr="00667DDF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57157E" w:rsidRPr="00667DDF" w:rsidRDefault="0057157E" w:rsidP="00667D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37" w:name="sub_1054"/>
      <w:r w:rsidRPr="00667DDF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bookmarkEnd w:id="37"/>
    <w:p w:rsidR="0057157E" w:rsidRPr="00667DDF" w:rsidRDefault="0057157E" w:rsidP="00667D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0"/>
          <w:szCs w:val="20"/>
        </w:rPr>
      </w:pPr>
      <w:r w:rsidRPr="00667DDF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7157E" w:rsidRPr="00667DDF" w:rsidRDefault="0057157E" w:rsidP="00667D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0"/>
          <w:szCs w:val="20"/>
        </w:rPr>
      </w:pPr>
      <w:r w:rsidRPr="00667DDF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7157E" w:rsidRPr="00667DDF" w:rsidRDefault="0057157E" w:rsidP="00667D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0"/>
          <w:szCs w:val="20"/>
        </w:rPr>
      </w:pPr>
      <w:r w:rsidRPr="00667DDF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55"/>
      <w:r w:rsidRPr="00667DDF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возврата Заказчику ранее оплаченных средств за обучение за вычетом фактически понесенных Исполнителем расходов, связанных с исполнением обязательств по Договору.</w:t>
      </w:r>
    </w:p>
    <w:p w:rsidR="00194DD5" w:rsidRPr="00667DDF" w:rsidRDefault="0057157E" w:rsidP="0019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56"/>
      <w:bookmarkEnd w:id="38"/>
      <w:r w:rsidRPr="00667DDF">
        <w:rPr>
          <w:rFonts w:ascii="Times New Roman" w:hAnsi="Times New Roman" w:cs="Times New Roman"/>
          <w:sz w:val="20"/>
          <w:szCs w:val="20"/>
        </w:rPr>
        <w:t>5.6.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 w:rsidR="00194DD5" w:rsidRPr="00194DD5">
        <w:rPr>
          <w:rFonts w:ascii="Times New Roman" w:hAnsi="Times New Roman" w:cs="Times New Roman"/>
          <w:sz w:val="20"/>
          <w:szCs w:val="20"/>
        </w:rPr>
        <w:t xml:space="preserve"> </w:t>
      </w:r>
      <w:r w:rsidR="00194DD5" w:rsidRPr="001A3369">
        <w:rPr>
          <w:rFonts w:ascii="Times New Roman" w:hAnsi="Times New Roman" w:cs="Times New Roman"/>
          <w:sz w:val="20"/>
          <w:szCs w:val="20"/>
        </w:rPr>
        <w:t>Фактические затраты при этом рассчитываются на дату подачи заявления о расторжении договора.</w:t>
      </w:r>
    </w:p>
    <w:p w:rsidR="00AE2766" w:rsidRDefault="00AE2766" w:rsidP="00667DDF">
      <w:pPr>
        <w:pStyle w:val="1"/>
        <w:jc w:val="both"/>
        <w:rPr>
          <w:sz w:val="20"/>
        </w:rPr>
      </w:pPr>
      <w:bookmarkStart w:id="40" w:name="sub_1600"/>
      <w:bookmarkEnd w:id="39"/>
    </w:p>
    <w:p w:rsidR="0057157E" w:rsidRPr="00AE2766" w:rsidRDefault="0057157E" w:rsidP="00AE2766">
      <w:pPr>
        <w:pStyle w:val="1"/>
        <w:jc w:val="center"/>
        <w:rPr>
          <w:b/>
          <w:sz w:val="20"/>
        </w:rPr>
      </w:pPr>
      <w:r w:rsidRPr="00AE2766">
        <w:rPr>
          <w:b/>
          <w:sz w:val="20"/>
        </w:rPr>
        <w:t>VI. Ответственность Исполнителя, Заказчика и Обучающегося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61"/>
      <w:bookmarkEnd w:id="40"/>
      <w:r w:rsidRPr="00667DDF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6" w:history="1">
        <w:r w:rsidRPr="00667DDF">
          <w:rPr>
            <w:rStyle w:val="a5"/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667D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67DDF">
        <w:rPr>
          <w:rFonts w:ascii="Times New Roman" w:hAnsi="Times New Roman" w:cs="Times New Roman"/>
          <w:sz w:val="20"/>
          <w:szCs w:val="20"/>
        </w:rPr>
        <w:t>Российской Федерации и Договором.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062"/>
      <w:bookmarkEnd w:id="41"/>
      <w:r w:rsidRPr="00667DDF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7157E" w:rsidRPr="00667DDF" w:rsidRDefault="0057157E" w:rsidP="00667D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43" w:name="sub_10621"/>
      <w:bookmarkEnd w:id="42"/>
      <w:r w:rsidRPr="00667DDF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57157E" w:rsidRPr="00667DDF" w:rsidRDefault="0057157E" w:rsidP="00667D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44" w:name="sub_10622"/>
      <w:bookmarkEnd w:id="43"/>
      <w:r w:rsidRPr="00667DDF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0623"/>
      <w:bookmarkEnd w:id="44"/>
      <w:r w:rsidRPr="00667DDF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063"/>
      <w:bookmarkEnd w:id="45"/>
      <w:r w:rsidRPr="00667DDF">
        <w:rPr>
          <w:rFonts w:ascii="Times New Roman" w:hAnsi="Times New Roman" w:cs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</w:t>
      </w:r>
      <w:r w:rsidRPr="00667DDF">
        <w:rPr>
          <w:rFonts w:ascii="Times New Roman" w:hAnsi="Times New Roman" w:cs="Times New Roman"/>
          <w:sz w:val="20"/>
          <w:szCs w:val="20"/>
        </w:rPr>
        <w:lastRenderedPageBreak/>
        <w:t>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7" w:name="sub_1064"/>
      <w:bookmarkEnd w:id="46"/>
      <w:r w:rsidRPr="00667DDF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8" w:name="sub_10641"/>
      <w:bookmarkEnd w:id="47"/>
      <w:r w:rsidRPr="00667DDF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9" w:name="sub_10642"/>
      <w:bookmarkEnd w:id="48"/>
      <w:r w:rsidRPr="00667DDF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0" w:name="sub_10643"/>
      <w:bookmarkEnd w:id="49"/>
      <w:r w:rsidRPr="00667DDF">
        <w:rPr>
          <w:rFonts w:ascii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1" w:name="sub_10644"/>
      <w:bookmarkEnd w:id="50"/>
      <w:r w:rsidRPr="00667DDF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2" w:name="sub_1065"/>
      <w:bookmarkEnd w:id="51"/>
      <w:r w:rsidRPr="00667DDF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E2766" w:rsidRDefault="00AE2766" w:rsidP="00667DDF">
      <w:pPr>
        <w:pStyle w:val="1"/>
        <w:rPr>
          <w:sz w:val="20"/>
        </w:rPr>
      </w:pPr>
      <w:bookmarkStart w:id="53" w:name="sub_1700"/>
      <w:bookmarkEnd w:id="52"/>
    </w:p>
    <w:p w:rsidR="0057157E" w:rsidRPr="00AE2766" w:rsidRDefault="0057157E" w:rsidP="00AE2766">
      <w:pPr>
        <w:pStyle w:val="1"/>
        <w:jc w:val="center"/>
        <w:rPr>
          <w:b/>
          <w:sz w:val="20"/>
        </w:rPr>
      </w:pPr>
      <w:r w:rsidRPr="00AE2766">
        <w:rPr>
          <w:b/>
          <w:sz w:val="20"/>
        </w:rPr>
        <w:t>VII. Срок действия Договора</w:t>
      </w:r>
    </w:p>
    <w:p w:rsidR="0057157E" w:rsidRPr="00667DDF" w:rsidRDefault="0057157E" w:rsidP="002B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4" w:name="sub_1071"/>
      <w:bookmarkEnd w:id="53"/>
      <w:r w:rsidRPr="00667DDF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bookmarkEnd w:id="54"/>
    <w:p w:rsidR="0057157E" w:rsidRPr="00667DDF" w:rsidRDefault="0057157E" w:rsidP="00667D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157E" w:rsidRPr="0081441B" w:rsidRDefault="0057157E" w:rsidP="0081441B">
      <w:pPr>
        <w:pStyle w:val="1"/>
        <w:jc w:val="center"/>
        <w:rPr>
          <w:b/>
          <w:sz w:val="20"/>
        </w:rPr>
      </w:pPr>
      <w:bookmarkStart w:id="55" w:name="sub_1800"/>
      <w:r w:rsidRPr="0081441B">
        <w:rPr>
          <w:b/>
          <w:sz w:val="20"/>
        </w:rPr>
        <w:t>VIII. Заключительные положения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6" w:name="sub_1081"/>
      <w:bookmarkEnd w:id="55"/>
      <w:r w:rsidRPr="00667DDF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7" w:name="sub_1082"/>
      <w:bookmarkEnd w:id="56"/>
      <w:r w:rsidRPr="00667DDF">
        <w:rPr>
          <w:rFonts w:ascii="Times New Roman" w:hAnsi="Times New Roman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дополнительную образовательную программу до даты издания приказа об окончании изучения программы или отчислении Обучающегося из колледжа.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8" w:name="sub_1083"/>
      <w:bookmarkEnd w:id="57"/>
      <w:r w:rsidRPr="00667DDF">
        <w:rPr>
          <w:rFonts w:ascii="Times New Roman" w:hAnsi="Times New Roman" w:cs="Times New Roman"/>
          <w:sz w:val="20"/>
          <w:szCs w:val="20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7157E" w:rsidRPr="00667DDF" w:rsidRDefault="0057157E" w:rsidP="0066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9" w:name="sub_1084"/>
      <w:bookmarkEnd w:id="58"/>
      <w:r w:rsidRPr="00667DDF">
        <w:rPr>
          <w:rFonts w:ascii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81441B" w:rsidRDefault="0081441B" w:rsidP="0057157E">
      <w:pPr>
        <w:pStyle w:val="1"/>
        <w:rPr>
          <w:sz w:val="20"/>
        </w:rPr>
      </w:pPr>
      <w:bookmarkStart w:id="60" w:name="sub_1900"/>
      <w:bookmarkEnd w:id="59"/>
    </w:p>
    <w:p w:rsidR="0057157E" w:rsidRPr="0081441B" w:rsidRDefault="0057157E" w:rsidP="0081441B">
      <w:pPr>
        <w:pStyle w:val="1"/>
        <w:jc w:val="center"/>
        <w:rPr>
          <w:b/>
          <w:sz w:val="20"/>
        </w:rPr>
      </w:pPr>
      <w:r w:rsidRPr="0081441B">
        <w:rPr>
          <w:b/>
          <w:sz w:val="20"/>
        </w:rPr>
        <w:t>IX. Адреса и реквизиты сторон</w:t>
      </w:r>
    </w:p>
    <w:bookmarkEnd w:id="60"/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1800"/>
        <w:gridCol w:w="3488"/>
        <w:gridCol w:w="3352"/>
      </w:tblGrid>
      <w:tr w:rsidR="0057157E" w:rsidRPr="0057157E" w:rsidTr="00231EA7">
        <w:tc>
          <w:tcPr>
            <w:tcW w:w="3600" w:type="dxa"/>
            <w:gridSpan w:val="2"/>
            <w:vAlign w:val="center"/>
            <w:hideMark/>
          </w:tcPr>
          <w:p w:rsidR="0057157E" w:rsidRPr="0057157E" w:rsidRDefault="0057157E" w:rsidP="002B60F7">
            <w:pPr>
              <w:pStyle w:val="2"/>
              <w:spacing w:before="0"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vAlign w:val="center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7157E">
              <w:rPr>
                <w:rFonts w:ascii="Times New Roman" w:hAnsi="Times New Roman" w:cs="Times New Roman"/>
                <w:b/>
                <w:bCs/>
                <w:lang w:eastAsia="en-US"/>
              </w:rPr>
              <w:t>«Заказчик»</w:t>
            </w:r>
          </w:p>
        </w:tc>
        <w:tc>
          <w:tcPr>
            <w:tcW w:w="3352" w:type="dxa"/>
            <w:vAlign w:val="center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7157E">
              <w:rPr>
                <w:rFonts w:ascii="Times New Roman" w:hAnsi="Times New Roman" w:cs="Times New Roman"/>
                <w:b/>
                <w:bCs/>
                <w:lang w:eastAsia="en-US"/>
              </w:rPr>
              <w:t>«Обучающийся»</w:t>
            </w: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 w:val="restart"/>
          </w:tcPr>
          <w:p w:rsidR="00231350" w:rsidRPr="00231350" w:rsidRDefault="00231350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350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 «Волгоградский социально-педагогический колледж»</w:t>
            </w:r>
          </w:p>
          <w:p w:rsidR="00231350" w:rsidRPr="00231350" w:rsidRDefault="00231350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350">
              <w:rPr>
                <w:rFonts w:ascii="Times New Roman" w:hAnsi="Times New Roman" w:cs="Times New Roman"/>
                <w:sz w:val="20"/>
                <w:szCs w:val="20"/>
              </w:rPr>
              <w:t>400094,  г. Волгоград,  ул. Кутузовская, 5</w:t>
            </w:r>
          </w:p>
          <w:p w:rsidR="00231350" w:rsidRPr="00231350" w:rsidRDefault="00231350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350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Внебюджетный счет:</w:t>
            </w:r>
            <w:r w:rsidRPr="00231350">
              <w:rPr>
                <w:rFonts w:ascii="Times New Roman" w:hAnsi="Times New Roman" w:cs="Times New Roman"/>
                <w:sz w:val="20"/>
                <w:szCs w:val="20"/>
              </w:rPr>
              <w:t xml:space="preserve"> Лицевой счет №30296Ш92270 в УФК по Волгоградской области (ГАПОУ «ВСПК») </w:t>
            </w:r>
          </w:p>
          <w:p w:rsidR="00231350" w:rsidRPr="00810D05" w:rsidRDefault="00810D05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Pr="00810D05">
              <w:rPr>
                <w:rFonts w:ascii="Times New Roman" w:hAnsi="Times New Roman" w:cs="Times New Roman"/>
                <w:sz w:val="20"/>
                <w:szCs w:val="20"/>
              </w:rPr>
              <w:t>03224643180000002900</w:t>
            </w:r>
          </w:p>
          <w:p w:rsidR="00231350" w:rsidRPr="00231350" w:rsidRDefault="00810D05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Pr="00810D05">
              <w:rPr>
                <w:rFonts w:ascii="Times New Roman" w:hAnsi="Times New Roman" w:cs="Times New Roman"/>
                <w:sz w:val="20"/>
                <w:szCs w:val="20"/>
              </w:rPr>
              <w:t>011806101</w:t>
            </w:r>
            <w:r w:rsidR="00231350" w:rsidRPr="00231350">
              <w:rPr>
                <w:rFonts w:ascii="Times New Roman" w:hAnsi="Times New Roman" w:cs="Times New Roman"/>
                <w:sz w:val="20"/>
                <w:szCs w:val="20"/>
              </w:rPr>
              <w:t xml:space="preserve"> Банк Отделение Волгоград</w:t>
            </w:r>
          </w:p>
          <w:p w:rsidR="00231350" w:rsidRPr="00231350" w:rsidRDefault="00231350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350">
              <w:rPr>
                <w:rFonts w:ascii="Times New Roman" w:hAnsi="Times New Roman" w:cs="Times New Roman"/>
                <w:sz w:val="20"/>
                <w:szCs w:val="20"/>
              </w:rPr>
              <w:t>код по ОКВЭД 85.21</w:t>
            </w:r>
          </w:p>
          <w:p w:rsidR="00231350" w:rsidRPr="00231350" w:rsidRDefault="00231350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350">
              <w:rPr>
                <w:rFonts w:ascii="Times New Roman" w:hAnsi="Times New Roman" w:cs="Times New Roman"/>
                <w:sz w:val="20"/>
                <w:szCs w:val="20"/>
              </w:rPr>
              <w:t>ОКПО  05353068</w:t>
            </w:r>
          </w:p>
          <w:p w:rsidR="00231350" w:rsidRPr="00231350" w:rsidRDefault="00231350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350">
              <w:rPr>
                <w:rFonts w:ascii="Times New Roman" w:hAnsi="Times New Roman" w:cs="Times New Roman"/>
                <w:sz w:val="20"/>
                <w:szCs w:val="20"/>
              </w:rPr>
              <w:t>ОГРН 1023402985242</w:t>
            </w:r>
          </w:p>
          <w:p w:rsidR="00231350" w:rsidRPr="00231350" w:rsidRDefault="00231350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350">
              <w:rPr>
                <w:rFonts w:ascii="Times New Roman" w:hAnsi="Times New Roman" w:cs="Times New Roman"/>
                <w:sz w:val="20"/>
                <w:szCs w:val="20"/>
              </w:rPr>
              <w:t xml:space="preserve">ИНН 3443013332 </w:t>
            </w:r>
          </w:p>
          <w:p w:rsidR="00231350" w:rsidRPr="00231350" w:rsidRDefault="00231350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350">
              <w:rPr>
                <w:rFonts w:ascii="Times New Roman" w:hAnsi="Times New Roman" w:cs="Times New Roman"/>
                <w:sz w:val="20"/>
                <w:szCs w:val="20"/>
              </w:rPr>
              <w:t>КПП 344301001</w:t>
            </w:r>
          </w:p>
          <w:p w:rsidR="00231350" w:rsidRPr="00231350" w:rsidRDefault="00231350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350">
              <w:rPr>
                <w:rFonts w:ascii="Times New Roman" w:hAnsi="Times New Roman" w:cs="Times New Roman"/>
                <w:sz w:val="20"/>
                <w:szCs w:val="20"/>
              </w:rPr>
              <w:t>ОКТМО 18701000</w:t>
            </w:r>
          </w:p>
          <w:p w:rsidR="00231350" w:rsidRPr="00231350" w:rsidRDefault="00231350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350">
              <w:rPr>
                <w:rFonts w:ascii="Times New Roman" w:hAnsi="Times New Roman" w:cs="Times New Roman"/>
                <w:sz w:val="20"/>
                <w:szCs w:val="20"/>
              </w:rPr>
              <w:t>КБК 81300000000000000130</w:t>
            </w:r>
          </w:p>
          <w:p w:rsidR="00231350" w:rsidRPr="00231350" w:rsidRDefault="00231350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35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№ 1023402985242 </w:t>
            </w:r>
          </w:p>
          <w:p w:rsidR="00231350" w:rsidRPr="00231350" w:rsidRDefault="00231350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350">
              <w:rPr>
                <w:rFonts w:ascii="Times New Roman" w:hAnsi="Times New Roman" w:cs="Times New Roman"/>
                <w:sz w:val="20"/>
                <w:szCs w:val="20"/>
              </w:rPr>
              <w:t>Дата регистрации 18.08.2015</w:t>
            </w:r>
          </w:p>
          <w:p w:rsidR="00D3378B" w:rsidRPr="00231350" w:rsidRDefault="00231350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1350">
              <w:rPr>
                <w:rFonts w:ascii="Times New Roman" w:hAnsi="Times New Roman" w:cs="Times New Roman"/>
                <w:sz w:val="20"/>
                <w:szCs w:val="20"/>
              </w:rPr>
              <w:t>Тел. 58-72-16, приемная 58-70-35</w:t>
            </w:r>
          </w:p>
          <w:p w:rsidR="00D3378B" w:rsidRPr="00231350" w:rsidRDefault="00D3378B" w:rsidP="00231350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7157E" w:rsidRPr="0081441B" w:rsidRDefault="0057157E" w:rsidP="002B60F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44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Директо</w:t>
            </w:r>
            <w:r w:rsidR="00B302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 </w:t>
            </w:r>
            <w:r w:rsidRPr="008144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ГАПОУ «ВСПК»</w:t>
            </w:r>
          </w:p>
        </w:tc>
        <w:tc>
          <w:tcPr>
            <w:tcW w:w="3488" w:type="dxa"/>
            <w:hideMark/>
          </w:tcPr>
          <w:p w:rsidR="0057157E" w:rsidRPr="0057157E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52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vAlign w:val="bottom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52" w:type="dxa"/>
            <w:vAlign w:val="bottom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(фамилия, имя, отчество полностью)</w:t>
            </w:r>
          </w:p>
        </w:tc>
        <w:tc>
          <w:tcPr>
            <w:tcW w:w="3352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(фамилия, имя, отчество полностью)</w:t>
            </w: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52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52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(адрес места жительства)</w:t>
            </w:r>
          </w:p>
        </w:tc>
        <w:tc>
          <w:tcPr>
            <w:tcW w:w="3352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(адрес места жительства)</w:t>
            </w:r>
          </w:p>
        </w:tc>
      </w:tr>
      <w:tr w:rsidR="0057157E" w:rsidRPr="0057157E" w:rsidTr="00231EA7">
        <w:trPr>
          <w:trHeight w:val="163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52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vAlign w:val="bottom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Паспорт</w:t>
            </w:r>
          </w:p>
        </w:tc>
        <w:tc>
          <w:tcPr>
            <w:tcW w:w="3352" w:type="dxa"/>
            <w:vAlign w:val="bottom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Паспорт</w:t>
            </w:r>
          </w:p>
        </w:tc>
      </w:tr>
      <w:tr w:rsidR="0057157E" w:rsidRPr="0057157E" w:rsidTr="00231EA7">
        <w:trPr>
          <w:trHeight w:val="301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Выдан</w:t>
            </w:r>
          </w:p>
        </w:tc>
        <w:tc>
          <w:tcPr>
            <w:tcW w:w="3352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Выдан</w:t>
            </w: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vAlign w:val="bottom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52" w:type="dxa"/>
            <w:vAlign w:val="bottom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(паспортные данные: серия, номер, кем и </w:t>
            </w:r>
          </w:p>
        </w:tc>
        <w:tc>
          <w:tcPr>
            <w:tcW w:w="3352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(паспортные данные: серия, номер, кем и</w:t>
            </w: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vAlign w:val="bottom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52" w:type="dxa"/>
            <w:vAlign w:val="bottom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когда выдан)</w:t>
            </w:r>
          </w:p>
        </w:tc>
        <w:tc>
          <w:tcPr>
            <w:tcW w:w="3352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когда выдан)</w:t>
            </w: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52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52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или (полное наименование юр. лица и его</w:t>
            </w:r>
          </w:p>
        </w:tc>
        <w:tc>
          <w:tcPr>
            <w:tcW w:w="3352" w:type="dxa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3352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юридический адрес)</w:t>
            </w:r>
          </w:p>
        </w:tc>
        <w:tc>
          <w:tcPr>
            <w:tcW w:w="3352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(фактический адрес)</w:t>
            </w: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3352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3352" w:type="dxa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3352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3352" w:type="dxa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3352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57157E" w:rsidRPr="0057157E" w:rsidTr="00B30262">
        <w:trPr>
          <w:trHeight w:val="305"/>
        </w:trPr>
        <w:tc>
          <w:tcPr>
            <w:tcW w:w="3600" w:type="dxa"/>
            <w:gridSpan w:val="2"/>
            <w:vMerge/>
            <w:vAlign w:val="center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88" w:type="dxa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3352" w:type="dxa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57157E" w:rsidRPr="0057157E" w:rsidTr="00231EA7">
        <w:trPr>
          <w:trHeight w:val="227"/>
        </w:trPr>
        <w:tc>
          <w:tcPr>
            <w:tcW w:w="1800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vAlign w:val="bottom"/>
            <w:hideMark/>
          </w:tcPr>
          <w:p w:rsidR="0057157E" w:rsidRPr="0081441B" w:rsidRDefault="0057157E" w:rsidP="002B6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44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А.С.Калинин</w:t>
            </w:r>
          </w:p>
        </w:tc>
        <w:tc>
          <w:tcPr>
            <w:tcW w:w="3488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3352" w:type="dxa"/>
            <w:vAlign w:val="bottom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  <w:tr w:rsidR="0057157E" w:rsidRPr="0057157E" w:rsidTr="007A3291">
        <w:trPr>
          <w:trHeight w:val="221"/>
        </w:trPr>
        <w:tc>
          <w:tcPr>
            <w:tcW w:w="1800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(подпись)</w:t>
            </w:r>
          </w:p>
        </w:tc>
        <w:tc>
          <w:tcPr>
            <w:tcW w:w="1800" w:type="dxa"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88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(подпись, фамилия, имя, отчество)</w:t>
            </w:r>
          </w:p>
        </w:tc>
        <w:tc>
          <w:tcPr>
            <w:tcW w:w="3352" w:type="dxa"/>
            <w:hideMark/>
          </w:tcPr>
          <w:p w:rsidR="0057157E" w:rsidRPr="0057157E" w:rsidRDefault="0057157E" w:rsidP="002B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157E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(подпись, фамилия, имя, отчество)</w:t>
            </w:r>
          </w:p>
        </w:tc>
      </w:tr>
    </w:tbl>
    <w:p w:rsidR="0057157E" w:rsidRPr="0057157E" w:rsidRDefault="0057157E" w:rsidP="0057157E">
      <w:pPr>
        <w:rPr>
          <w:rFonts w:ascii="Times New Roman" w:hAnsi="Times New Roman" w:cs="Times New Roman"/>
        </w:rPr>
      </w:pPr>
      <w:r w:rsidRPr="0057157E">
        <w:rPr>
          <w:rFonts w:ascii="Times New Roman" w:hAnsi="Times New Roman" w:cs="Times New Roman"/>
        </w:rPr>
        <w:t xml:space="preserve">   Исполнитель: </w:t>
      </w:r>
      <w:r w:rsidR="00FD1785">
        <w:rPr>
          <w:rFonts w:ascii="Times New Roman" w:hAnsi="Times New Roman" w:cs="Times New Roman"/>
        </w:rPr>
        <w:t>____________</w:t>
      </w:r>
      <w:r w:rsidRPr="005715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C5893" w:rsidRPr="0057157E" w:rsidRDefault="00EC5893">
      <w:pPr>
        <w:rPr>
          <w:rFonts w:ascii="Times New Roman" w:hAnsi="Times New Roman" w:cs="Times New Roman"/>
        </w:rPr>
      </w:pPr>
      <w:bookmarkStart w:id="61" w:name="_GoBack"/>
      <w:bookmarkEnd w:id="61"/>
    </w:p>
    <w:sectPr w:rsidR="00EC5893" w:rsidRPr="0057157E" w:rsidSect="002B60F7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D47"/>
    <w:multiLevelType w:val="hybridMultilevel"/>
    <w:tmpl w:val="EB1E8348"/>
    <w:lvl w:ilvl="0" w:tplc="CE4CC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F7D87"/>
    <w:multiLevelType w:val="hybridMultilevel"/>
    <w:tmpl w:val="6C28BFD4"/>
    <w:lvl w:ilvl="0" w:tplc="52F28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2130A"/>
    <w:multiLevelType w:val="multilevel"/>
    <w:tmpl w:val="690A400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57E"/>
    <w:rsid w:val="00194DD5"/>
    <w:rsid w:val="00231350"/>
    <w:rsid w:val="002B60F7"/>
    <w:rsid w:val="003A10D9"/>
    <w:rsid w:val="00492725"/>
    <w:rsid w:val="0057157E"/>
    <w:rsid w:val="00667DDF"/>
    <w:rsid w:val="006D77D8"/>
    <w:rsid w:val="0078255D"/>
    <w:rsid w:val="007A3291"/>
    <w:rsid w:val="00810D05"/>
    <w:rsid w:val="0081441B"/>
    <w:rsid w:val="00853934"/>
    <w:rsid w:val="00993598"/>
    <w:rsid w:val="00A02620"/>
    <w:rsid w:val="00AB6FFA"/>
    <w:rsid w:val="00AD5638"/>
    <w:rsid w:val="00AE2766"/>
    <w:rsid w:val="00B30262"/>
    <w:rsid w:val="00B75372"/>
    <w:rsid w:val="00CE32F1"/>
    <w:rsid w:val="00D3378B"/>
    <w:rsid w:val="00EC5893"/>
    <w:rsid w:val="00FD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93"/>
  </w:style>
  <w:style w:type="paragraph" w:styleId="1">
    <w:name w:val="heading 1"/>
    <w:basedOn w:val="a"/>
    <w:next w:val="a"/>
    <w:link w:val="10"/>
    <w:qFormat/>
    <w:rsid w:val="005715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7157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57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5715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57157E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71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157E"/>
    <w:rPr>
      <w:b/>
      <w:bCs/>
      <w:color w:val="106BBE"/>
    </w:rPr>
  </w:style>
  <w:style w:type="character" w:customStyle="1" w:styleId="a6">
    <w:name w:val="Продолжение ссылки"/>
    <w:basedOn w:val="a5"/>
    <w:uiPriority w:val="99"/>
    <w:rsid w:val="0057157E"/>
    <w:rPr>
      <w:b/>
      <w:bCs/>
      <w:color w:val="106BBE"/>
    </w:rPr>
  </w:style>
  <w:style w:type="paragraph" w:styleId="a7">
    <w:name w:val="Body Text"/>
    <w:basedOn w:val="a"/>
    <w:link w:val="a8"/>
    <w:rsid w:val="00CE32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CE32F1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2313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i.borisova\&#1056;&#1072;&#1073;&#1086;&#1095;&#1080;&#1081;%20&#1089;&#1090;&#1086;&#1083;\&#1044;&#1086;&#1075;&#1086;&#1074;&#1086;&#1088;&#1072;%202014%20&#1075;\&#1044;&#1086;&#1087;.%20&#1089;&#1087;&#1077;&#1094;\9%20&#1082;&#1083;&#1072;&#1089;&#1089;\&#1054;&#1079;&#1076;&#1086;&#1088;&#1086;&#1074;&#1080;&#1090;&#1077;&#1083;&#1100;&#1085;&#1072;&#1103;%20&#1092;&#1080;&#1090;&#1085;&#1077;&#1089;-&#1072;&#1101;&#1088;&#1086;&#1073;&#1080;&#1082;&#1072;\&#1040;&#1088;&#1093;&#1080;&#1087;&#1086;&#1074;&#1072;%20&#1045;.%20&#1070;..doc" TargetMode="External"/><Relationship Id="rId13" Type="http://schemas.openxmlformats.org/officeDocument/2006/relationships/hyperlink" Target="file:///C:\Documents%20and%20Settings\i.borisova\&#1056;&#1072;&#1073;&#1086;&#1095;&#1080;&#1081;%20&#1089;&#1090;&#1086;&#1083;\&#1044;&#1086;&#1075;&#1086;&#1074;&#1086;&#1088;&#1072;%202014%20&#1075;\&#1044;&#1086;&#1087;.%20&#1089;&#1087;&#1077;&#1094;\9%20&#1082;&#1083;&#1072;&#1089;&#1089;\&#1054;&#1079;&#1076;&#1086;&#1088;&#1086;&#1074;&#1080;&#1090;&#1077;&#1083;&#1100;&#1085;&#1072;&#1103;%20&#1092;&#1080;&#1090;&#1085;&#1077;&#1089;-&#1072;&#1101;&#1088;&#1086;&#1073;&#1080;&#1082;&#1072;\&#1040;&#1088;&#1093;&#1080;&#1087;&#1086;&#1074;&#1072;%20&#1045;.%20&#1070;.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0191362.108425/" TargetMode="External"/><Relationship Id="rId12" Type="http://schemas.openxmlformats.org/officeDocument/2006/relationships/hyperlink" Target="file:///C:\Documents%20and%20Settings\i.borisova\&#1056;&#1072;&#1073;&#1086;&#1095;&#1080;&#1081;%20&#1089;&#1090;&#1086;&#1083;\&#1044;&#1086;&#1075;&#1086;&#1074;&#1086;&#1088;&#1072;%202014%20&#1075;\&#1044;&#1086;&#1087;.%20&#1089;&#1087;&#1077;&#1094;\9%20&#1082;&#1083;&#1072;&#1089;&#1089;\&#1054;&#1079;&#1076;&#1086;&#1088;&#1086;&#1074;&#1080;&#1090;&#1077;&#1083;&#1100;&#1085;&#1072;&#1103;%20&#1092;&#1080;&#1090;&#1085;&#1077;&#1089;-&#1072;&#1101;&#1088;&#1086;&#1073;&#1080;&#1082;&#1072;\&#1040;&#1088;&#1093;&#1080;&#1087;&#1086;&#1074;&#1072;%20&#1045;.%20&#1070;.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64072.102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i.borisova\&#1056;&#1072;&#1073;&#1086;&#1095;&#1080;&#1081;%20&#1089;&#1090;&#1086;&#1083;\&#1044;&#1086;&#1075;&#1086;&#1074;&#1086;&#1088;&#1072;%202014%20&#1075;\&#1044;&#1086;&#1087;.%20&#1089;&#1087;&#1077;&#1094;\9%20&#1082;&#1083;&#1072;&#1089;&#1089;\&#1054;&#1079;&#1076;&#1086;&#1088;&#1086;&#1074;&#1080;&#1090;&#1077;&#1083;&#1100;&#1085;&#1072;&#1103;%20&#1092;&#1080;&#1090;&#1085;&#1077;&#1089;-&#1072;&#1101;&#1088;&#1086;&#1073;&#1080;&#1082;&#1072;\&#1040;&#1088;&#1093;&#1080;&#1087;&#1086;&#1074;&#1072;%20&#1045;.%20&#1070;..doc" TargetMode="External"/><Relationship Id="rId11" Type="http://schemas.openxmlformats.org/officeDocument/2006/relationships/hyperlink" Target="file:///C:\Documents%20and%20Settings\i.borisova\&#1056;&#1072;&#1073;&#1086;&#1095;&#1080;&#1081;%20&#1089;&#1090;&#1086;&#1083;\&#1044;&#1086;&#1075;&#1086;&#1074;&#1086;&#1088;&#1072;%202014%20&#1075;\&#1044;&#1086;&#1087;.%20&#1089;&#1087;&#1077;&#1094;\9%20&#1082;&#1083;&#1072;&#1089;&#1089;\&#1054;&#1079;&#1076;&#1086;&#1088;&#1086;&#1074;&#1080;&#1090;&#1077;&#1083;&#1100;&#1085;&#1072;&#1103;%20&#1092;&#1080;&#1090;&#1085;&#1077;&#1089;-&#1072;&#1101;&#1088;&#1086;&#1073;&#1080;&#1082;&#1072;\&#1040;&#1088;&#1093;&#1080;&#1087;&#1086;&#1074;&#1072;%20&#1045;.%20&#1070;.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4501/" TargetMode="External"/><Relationship Id="rId10" Type="http://schemas.openxmlformats.org/officeDocument/2006/relationships/hyperlink" Target="garantf1://7019136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6035.0/" TargetMode="External"/><Relationship Id="rId14" Type="http://schemas.openxmlformats.org/officeDocument/2006/relationships/hyperlink" Target="file:///C:\Documents%20and%20Settings\i.borisova\&#1056;&#1072;&#1073;&#1086;&#1095;&#1080;&#1081;%20&#1089;&#1090;&#1086;&#1083;\&#1044;&#1086;&#1075;&#1086;&#1074;&#1086;&#1088;&#1072;%202014%20&#1075;\&#1044;&#1086;&#1087;.%20&#1089;&#1087;&#1077;&#1094;\9%20&#1082;&#1083;&#1072;&#1089;&#1089;\&#1054;&#1079;&#1076;&#1086;&#1088;&#1086;&#1074;&#1080;&#1090;&#1077;&#1083;&#1100;&#1085;&#1072;&#1103;%20&#1092;&#1080;&#1090;&#1085;&#1077;&#1089;-&#1072;&#1101;&#1088;&#1086;&#1073;&#1080;&#1082;&#1072;\&#1040;&#1088;&#1093;&#1080;&#1087;&#1086;&#1074;&#1072;%20&#1045;.%20&#1070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F6EF-9F2A-4E4F-AACF-CDDBEF11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emec</cp:lastModifiedBy>
  <cp:revision>4</cp:revision>
  <cp:lastPrinted>2021-01-18T10:50:00Z</cp:lastPrinted>
  <dcterms:created xsi:type="dcterms:W3CDTF">2020-08-25T10:02:00Z</dcterms:created>
  <dcterms:modified xsi:type="dcterms:W3CDTF">2021-01-18T10:50:00Z</dcterms:modified>
</cp:coreProperties>
</file>